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57" w:rsidRDefault="000141F5" w:rsidP="007E1F57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-322580</wp:posOffset>
            </wp:positionV>
            <wp:extent cx="2132330" cy="369316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194" t="21600" r="65889" b="2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F57">
        <w:rPr>
          <w:color w:val="FF0000"/>
          <w:sz w:val="32"/>
          <w:szCs w:val="32"/>
        </w:rPr>
        <w:t>Ершов Степан Тимофеевич</w:t>
      </w:r>
    </w:p>
    <w:p w:rsidR="007E1F57" w:rsidRDefault="007E1F57" w:rsidP="007E1F57">
      <w:pPr>
        <w:jc w:val="center"/>
        <w:rPr>
          <w:color w:val="FF0000"/>
          <w:sz w:val="32"/>
          <w:szCs w:val="32"/>
        </w:rPr>
      </w:pPr>
    </w:p>
    <w:p w:rsidR="007E1F57" w:rsidRPr="007E1F57" w:rsidRDefault="000141F5" w:rsidP="007E1F5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Родился 24 декабря 1912 года в крестьянской семье. </w:t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Закончил Кузнецкую среднюю школу</w:t>
      </w:r>
      <w:proofErr w:type="gram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в 1925 году.</w:t>
      </w:r>
      <w:r w:rsidR="007E1F57" w:rsidRPr="007E1F5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В 1930 году молодой «красный учитель» - так называли выпускников специальной средней школы – стал преподавать в родной кузнецкой школе. Работал и учился. Учительский, потом Челябинский пединститут. </w:t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В 1942 году призван в Красную Армию, на фронт.</w:t>
      </w:r>
      <w:proofErr w:type="gram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Из воспоминаний С.Т.Ершова: «Под городом </w:t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Демьянском</w:t>
      </w:r>
      <w:proofErr w:type="gram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Калининской области наши воины окружили шесть немецких дивизий. Но в одном месте фашистам удалось прорваться. Вот горловину «мешка», где они находились, надо было замкнуть. Это было поручено батарее, где я был заместителем командира по политической части. Три недели сдерживали наступление. На открытом месте, в болоте, возле орудий. А немцы занимали выгодные позиции, находились в лесу. Нетрудно представить создавшуюся ситуацию.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_ Много было у нас потерь. А от стрелкового полка, примкнувшего к нам, осталось 16 человек</w:t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.»</w:t>
      </w:r>
      <w:r w:rsidR="007E1F57" w:rsidRPr="007E1F57">
        <w:rPr>
          <w:rFonts w:ascii="Times New Roman" w:hAnsi="Times New Roman" w:cs="Times New Roman"/>
          <w:color w:val="000000"/>
        </w:rPr>
        <w:br/>
      </w:r>
      <w:proofErr w:type="gram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Сколько было таких водоворотов на фронтовых дорогах солдата. Ранения, контузии, горечь утрат и радость победы. Все было.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Партбилет вручали на фронте 5 декабря 1942 года. Войну закончил в Германии. Предлагали идти в военную артиллерийскую академию. Но бывший учитель не изменил своему делу.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В родное село Кузнецкое пришел весной 1946 года, когда над полями дремала тишина апрельских сумерек. В дом Ершовых властно ввалилась радость. Можно </w:t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было</w:t>
      </w:r>
      <w:proofErr w:type="gram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и отдохнуть, но Степан Тимофеевич на второй же день пошел в школу, куда получил назначение завучем.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Он был единственным в то время учителем с высшим образованием и вскоре ему предложили директорский пост.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Трудное было то время. Не хватало учителей, не было оборудования, учебников. Но бывший воин с присущей ему энергией и настойчивостью взялся за новое дело, вкладывал в него всю свою душу.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В одно и то же время Степан Тимофеевич был организатором и руководителем, учителем и строителем, наставником и ходатаем. В одном месте надо было наблюдать за ремонтом школы, в другом – направить и проверить работу учителя, в третьем – провести собрание с односельчанами и привлечь их на заготовку дров для школы. Вместе с учителями, родителями, старшеклассниками, директор расчищал территорию пришкольного участка, заготавливал дрова, ремонтировал школу.</w:t>
      </w:r>
      <w:r w:rsidR="007E1F57" w:rsidRPr="007E1F57">
        <w:rPr>
          <w:rFonts w:ascii="Times New Roman" w:hAnsi="Times New Roman" w:cs="Times New Roman"/>
          <w:color w:val="000000"/>
        </w:rPr>
        <w:br/>
      </w:r>
      <w:proofErr w:type="gram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Вот в такое тяжелое для школы время и убедил Степан Тимофеевич своего бывшего ученика и будущего Героя Социалистического труда Василия Матвеевича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Леднева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перейти их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Худайбердинской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школы в Кузнецкую, тогда-то и передал ему вновь созданный им пришкольный участок, который прославился на всю страну.</w:t>
      </w:r>
      <w:proofErr w:type="gramEnd"/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До 1961 года Степан Тимофеевич работал директором Кузнецкой школы. 12 раз вручал выпускникам аттестаты зрелости. Бывший ученик С.Т.Ершова Ю.К.Карелин принял эстафету от своего учителя и более 20 лет проработал директором Кузнецкой школы.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Работал учителем математики в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Миасской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средней школе№2, завучем в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Аргаяшской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средней школе №1 и более 12 лет заведовал учебной частью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Аргаяшской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 средней школы №2. Но учитель всегда остается учителем. Был руководителем секции ветеранов войн, организовали «Клуб интересных встреч», он первый разыскал и прославил знатных земляков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Тряпицына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Кушаева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Ходова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Худайбердина</w:t>
      </w:r>
      <w:proofErr w:type="spellEnd"/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, заложил основы первых музеев. Присвоено звание «Почетный житель Аргаяша». Умер в 2004 году. </w:t>
      </w:r>
      <w:r w:rsidR="007E1F57" w:rsidRPr="007E1F57">
        <w:rPr>
          <w:rFonts w:ascii="Times New Roman" w:hAnsi="Times New Roman" w:cs="Times New Roman"/>
          <w:color w:val="000000"/>
        </w:rPr>
        <w:br/>
      </w:r>
      <w:r w:rsidR="007E1F57" w:rsidRPr="007E1F57">
        <w:rPr>
          <w:rFonts w:ascii="Times New Roman" w:hAnsi="Times New Roman" w:cs="Times New Roman"/>
          <w:color w:val="000000"/>
          <w:shd w:val="clear" w:color="auto" w:fill="FFFFFF"/>
        </w:rPr>
        <w:t>                                                                                                                        Использован материал из газеты «Восход» от 23 декабря 1972 года. Автор выпускница Кузнецкой школы М.Плаксина</w:t>
      </w:r>
    </w:p>
    <w:sectPr w:rsidR="007E1F57" w:rsidRPr="007E1F57" w:rsidSect="003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1F57"/>
    <w:rsid w:val="000141F5"/>
    <w:rsid w:val="003C7429"/>
    <w:rsid w:val="007E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2014-07-08T12:27:00Z</dcterms:created>
  <dcterms:modified xsi:type="dcterms:W3CDTF">2014-07-08T12:40:00Z</dcterms:modified>
</cp:coreProperties>
</file>