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3B" w:rsidRDefault="00C4273B" w:rsidP="00C4273B">
      <w:pPr>
        <w:pStyle w:val="Standard"/>
        <w:jc w:val="right"/>
        <w:rPr>
          <w:b/>
          <w:bCs/>
          <w:sz w:val="28"/>
          <w:szCs w:val="28"/>
        </w:rPr>
      </w:pPr>
      <w:r>
        <w:rPr>
          <w:b/>
          <w:bCs/>
          <w:sz w:val="28"/>
          <w:szCs w:val="28"/>
        </w:rPr>
        <w:t>Я всё ещё жду отца...</w:t>
      </w:r>
    </w:p>
    <w:p w:rsidR="00C4273B" w:rsidRDefault="00C4273B" w:rsidP="00C4273B">
      <w:pPr>
        <w:pStyle w:val="Standard"/>
      </w:pPr>
    </w:p>
    <w:p w:rsidR="00C4273B" w:rsidRDefault="00C4273B" w:rsidP="00C4273B">
      <w:pPr>
        <w:pStyle w:val="Standard"/>
      </w:pPr>
    </w:p>
    <w:p w:rsidR="00C4273B" w:rsidRDefault="00C4273B" w:rsidP="00C4273B">
      <w:pPr>
        <w:pStyle w:val="Standard"/>
      </w:pPr>
    </w:p>
    <w:p w:rsidR="00C4273B" w:rsidRDefault="00C4273B" w:rsidP="00C4273B">
      <w:pPr>
        <w:pStyle w:val="Standard"/>
      </w:pPr>
      <w:r>
        <w:t xml:space="preserve">          Мой отец, Насретдинов </w:t>
      </w:r>
      <w:proofErr w:type="spellStart"/>
      <w:r>
        <w:t>Габдрахим</w:t>
      </w:r>
      <w:proofErr w:type="spellEnd"/>
      <w:r>
        <w:t xml:space="preserve"> </w:t>
      </w:r>
      <w:proofErr w:type="spellStart"/>
      <w:r>
        <w:t>Габдрахимович</w:t>
      </w:r>
      <w:proofErr w:type="spellEnd"/>
      <w:r>
        <w:t xml:space="preserve">, родился в 1915 году в деревне </w:t>
      </w:r>
      <w:proofErr w:type="spellStart"/>
      <w:r>
        <w:t>Мавлютова</w:t>
      </w:r>
      <w:proofErr w:type="spellEnd"/>
      <w:r>
        <w:t xml:space="preserve"> </w:t>
      </w:r>
      <w:proofErr w:type="spellStart"/>
      <w:r>
        <w:t>Аргаяшского</w:t>
      </w:r>
      <w:proofErr w:type="spellEnd"/>
      <w:r>
        <w:t xml:space="preserve"> района. Его отец </w:t>
      </w:r>
      <w:proofErr w:type="spellStart"/>
      <w:r>
        <w:t>Габдрахман</w:t>
      </w:r>
      <w:proofErr w:type="spellEnd"/>
      <w:r>
        <w:t xml:space="preserve"> для своего времени был грамотным — умел читать, писать, знал математику. Грамоте выучился в местном медресе. В конце 20-х, в начале 30-х годов в деревнях началась коллективизация единоличных крестьян, Мой дед </w:t>
      </w:r>
      <w:proofErr w:type="spellStart"/>
      <w:r>
        <w:t>Габдрахман</w:t>
      </w:r>
      <w:proofErr w:type="spellEnd"/>
      <w:r>
        <w:t xml:space="preserve"> одним из первых вступил в колхоз, передав в фонд хозяйства свою лошадь с полной сбруей и две коровы. Об этом мне в детстве часто рассказывала </w:t>
      </w:r>
      <w:proofErr w:type="gramStart"/>
      <w:r>
        <w:t>моя</w:t>
      </w:r>
      <w:proofErr w:type="gramEnd"/>
      <w:r>
        <w:t xml:space="preserve"> </w:t>
      </w:r>
      <w:proofErr w:type="spellStart"/>
      <w:r>
        <w:t>пробабушка</w:t>
      </w:r>
      <w:proofErr w:type="spellEnd"/>
      <w:r>
        <w:t xml:space="preserve"> Алтынай, жившая по соседству с семьёй отца. Колхоз свой </w:t>
      </w:r>
      <w:proofErr w:type="spellStart"/>
      <w:r>
        <w:t>мавлютовцы</w:t>
      </w:r>
      <w:proofErr w:type="spellEnd"/>
      <w:r>
        <w:t xml:space="preserve"> назвали «Миасс», по одноимённой реке, протекавшей у деревни, Впоследствии колхоз стал одним из передовых среди других. А когда вошёл в состав </w:t>
      </w:r>
      <w:proofErr w:type="spellStart"/>
      <w:r>
        <w:t>Аргазинского</w:t>
      </w:r>
      <w:proofErr w:type="spellEnd"/>
      <w:r>
        <w:t xml:space="preserve"> совхоза, также был одним из лучших отделений хозяйства.</w:t>
      </w:r>
    </w:p>
    <w:p w:rsidR="00C4273B" w:rsidRDefault="00C4273B" w:rsidP="00C4273B">
      <w:pPr>
        <w:pStyle w:val="Standard"/>
      </w:pPr>
      <w:r>
        <w:t xml:space="preserve">         Мама моего отца </w:t>
      </w:r>
      <w:proofErr w:type="spellStart"/>
      <w:r>
        <w:t>Малиха</w:t>
      </w:r>
      <w:proofErr w:type="spellEnd"/>
      <w:r>
        <w:t xml:space="preserve"> уроженка деревни </w:t>
      </w:r>
      <w:proofErr w:type="spellStart"/>
      <w:r>
        <w:t>Табын</w:t>
      </w:r>
      <w:proofErr w:type="spellEnd"/>
      <w:r>
        <w:t xml:space="preserve"> (второе название </w:t>
      </w:r>
      <w:proofErr w:type="spellStart"/>
      <w:r>
        <w:t>Сюриси</w:t>
      </w:r>
      <w:proofErr w:type="spellEnd"/>
      <w:r>
        <w:t xml:space="preserve">) из семьи </w:t>
      </w:r>
      <w:proofErr w:type="spellStart"/>
      <w:r>
        <w:t>Шафиковых</w:t>
      </w:r>
      <w:proofErr w:type="spellEnd"/>
      <w:r>
        <w:t xml:space="preserve">. К сожалению, недолго прожили молодые, </w:t>
      </w:r>
      <w:proofErr w:type="spellStart"/>
      <w:r>
        <w:t>Малиха</w:t>
      </w:r>
      <w:proofErr w:type="spellEnd"/>
      <w:r>
        <w:t xml:space="preserve"> умерла. Дед </w:t>
      </w:r>
      <w:proofErr w:type="spellStart"/>
      <w:r>
        <w:t>Габдрахман</w:t>
      </w:r>
      <w:proofErr w:type="spellEnd"/>
      <w:r>
        <w:t xml:space="preserve"> женился вторично — сыну </w:t>
      </w:r>
      <w:proofErr w:type="spellStart"/>
      <w:r>
        <w:t>Габдрахиму</w:t>
      </w:r>
      <w:proofErr w:type="spellEnd"/>
      <w:r>
        <w:t xml:space="preserve">, оставшемуся без мамы, нужен уход, забота женская... Все, кто помнили </w:t>
      </w:r>
      <w:proofErr w:type="spellStart"/>
      <w:r>
        <w:t>Габдрахима</w:t>
      </w:r>
      <w:proofErr w:type="spellEnd"/>
      <w:r>
        <w:t xml:space="preserve">, моего отца, вспоминали его с крепким телосложением, невысоким, по характеру весёлого нрава, добрым, отзывчивым. Кто </w:t>
      </w:r>
      <w:proofErr w:type="gramStart"/>
      <w:r>
        <w:t>помнил его говорили</w:t>
      </w:r>
      <w:proofErr w:type="gramEnd"/>
      <w:r>
        <w:t>, что я очень похожа на него, своего отца. Услышав такое,  радовалась. В народе по сей день бытует поверье: если дочь похожа на отца, сын похож на мать — впереди их ждёт счастливая жизнь. Возможно, так и было бы со мной, если бы... Впрочем, о судьбе своей расскажу по порядку.</w:t>
      </w:r>
    </w:p>
    <w:p w:rsidR="00C4273B" w:rsidRDefault="00C4273B" w:rsidP="00C4273B">
      <w:pPr>
        <w:pStyle w:val="Standard"/>
      </w:pPr>
      <w:r>
        <w:t xml:space="preserve">         ...Что папа мой </w:t>
      </w:r>
      <w:proofErr w:type="spellStart"/>
      <w:r>
        <w:t>Габдрахим</w:t>
      </w:r>
      <w:proofErr w:type="spellEnd"/>
      <w:r>
        <w:t xml:space="preserve">, что моя мама </w:t>
      </w:r>
      <w:proofErr w:type="spellStart"/>
      <w:r>
        <w:t>Фархину</w:t>
      </w:r>
      <w:proofErr w:type="gramStart"/>
      <w:r>
        <w:t>р</w:t>
      </w:r>
      <w:proofErr w:type="spellEnd"/>
      <w:r>
        <w:t>(</w:t>
      </w:r>
      <w:proofErr w:type="gramEnd"/>
      <w:r>
        <w:t xml:space="preserve"> которую отец ласково называл «</w:t>
      </w:r>
      <w:proofErr w:type="spellStart"/>
      <w:r>
        <w:t>Фархиямал</w:t>
      </w:r>
      <w:proofErr w:type="spellEnd"/>
      <w:r>
        <w:t xml:space="preserve">») рано лишились своих мам  и пришлось жить с мачехами. А какова жизнь сироты у мачехи, знает тот, кто сам вырос без родной матери. И, конечно, всю тяжёлую нудную работу по дому и хозяйству поручали выполнять сироте </w:t>
      </w:r>
      <w:proofErr w:type="spellStart"/>
      <w:r>
        <w:t>Фархинур</w:t>
      </w:r>
      <w:proofErr w:type="spellEnd"/>
      <w:r>
        <w:t xml:space="preserve">. У </w:t>
      </w:r>
      <w:proofErr w:type="spellStart"/>
      <w:r>
        <w:t>Габдрахима</w:t>
      </w:r>
      <w:proofErr w:type="spellEnd"/>
      <w:r>
        <w:t xml:space="preserve"> отец был главой семьи крепкого характера. Он всё же опекал сына, мачеха не очень распускала руки. Мама </w:t>
      </w:r>
      <w:proofErr w:type="spellStart"/>
      <w:r>
        <w:t>Фархинур</w:t>
      </w:r>
      <w:proofErr w:type="spellEnd"/>
      <w:r>
        <w:t xml:space="preserve"> выросла умелой, не чуралась никакой работы, по характеру мягкой, незлобивой. Помню, как вспоминая детские годы свои, мама единственное на что обижалась, так за то, что ни одного урока не довелось ей проучиться, не пустили в только что открытую школу в деревне.</w:t>
      </w:r>
    </w:p>
    <w:p w:rsidR="00C4273B" w:rsidRDefault="00C4273B" w:rsidP="00C4273B">
      <w:pPr>
        <w:pStyle w:val="Standard"/>
      </w:pPr>
      <w:r>
        <w:t xml:space="preserve">           Мой отец </w:t>
      </w:r>
      <w:proofErr w:type="spellStart"/>
      <w:r>
        <w:t>Габдрахим</w:t>
      </w:r>
      <w:proofErr w:type="spellEnd"/>
      <w:r>
        <w:t xml:space="preserve"> сосватал </w:t>
      </w:r>
      <w:proofErr w:type="spellStart"/>
      <w:r>
        <w:t>Фархинур</w:t>
      </w:r>
      <w:proofErr w:type="spellEnd"/>
      <w:r>
        <w:t xml:space="preserve"> в 1938 году, а через год началась финская война. А его любимая молодая жена осталась беременная, когда его мобилизовали на войну. Была она недолгой и отец вернулся живым и здоровым домой. А дома его ждала новорождённая дочь, то есть я, </w:t>
      </w:r>
      <w:proofErr w:type="spellStart"/>
      <w:r>
        <w:t>Магинур</w:t>
      </w:r>
      <w:proofErr w:type="spellEnd"/>
      <w:r>
        <w:t>... Не успели насладиться мирной жизнью, наладить домашний уют, порадоваться первым шагам, первым словам дочери, как началась другая война — Гитлер со своей ордой напал на нашу страну. Военнообязанные мужчины уже 22 июня, услышав известие о войне, пошли в местный сельсовет, чтобы их отправили защищать Родину, бить захватчиков.</w:t>
      </w:r>
    </w:p>
    <w:p w:rsidR="00C4273B" w:rsidRDefault="00C4273B" w:rsidP="00C4273B">
      <w:pPr>
        <w:pStyle w:val="Standard"/>
      </w:pPr>
      <w:r>
        <w:t xml:space="preserve">         Из </w:t>
      </w:r>
      <w:proofErr w:type="spellStart"/>
      <w:r>
        <w:t>Байрамгулово</w:t>
      </w:r>
      <w:proofErr w:type="spellEnd"/>
      <w:r>
        <w:t xml:space="preserve">, где находился сельсовет, всех </w:t>
      </w:r>
      <w:proofErr w:type="gramStart"/>
      <w:r>
        <w:t>добровольцев</w:t>
      </w:r>
      <w:proofErr w:type="gramEnd"/>
      <w:r>
        <w:t xml:space="preserve"> отправили в райцентр, в Аргаяш. Пока ожидали добровольцев из других деревень, мужчины прощались с жёнами, детьми, родителями, Прощание было тягостным — знали, не все вернутся домой живыми, погибнут на поле боя. Мой отец, со слов мамы и деда </w:t>
      </w:r>
      <w:proofErr w:type="spellStart"/>
      <w:r>
        <w:t>Ишнияза</w:t>
      </w:r>
      <w:proofErr w:type="spellEnd"/>
      <w:r>
        <w:t xml:space="preserve"> (отца мамы) старался взбодрить собравшихся, сыпал шутками-прибаутками, пел песни. </w:t>
      </w:r>
      <w:proofErr w:type="gramStart"/>
      <w:r>
        <w:t>Говорят у него был</w:t>
      </w:r>
      <w:proofErr w:type="gramEnd"/>
      <w:r>
        <w:t xml:space="preserve"> красивый голос и отменный слух. Среди его песен звучали и </w:t>
      </w:r>
      <w:proofErr w:type="gramStart"/>
      <w:r>
        <w:t>грустные</w:t>
      </w:r>
      <w:proofErr w:type="gramEnd"/>
      <w:r>
        <w:t xml:space="preserve">, словно он прощался со всеми, с родной стороной. Пел, конечно, на родном башкирском языке. В детстве моём соседка </w:t>
      </w:r>
      <w:proofErr w:type="spellStart"/>
      <w:r>
        <w:t>Вафия</w:t>
      </w:r>
      <w:proofErr w:type="spellEnd"/>
      <w:r>
        <w:t xml:space="preserve"> </w:t>
      </w:r>
      <w:proofErr w:type="spellStart"/>
      <w:r>
        <w:t>Амановна</w:t>
      </w:r>
      <w:proofErr w:type="spellEnd"/>
      <w:r>
        <w:t xml:space="preserve"> часто повторяла его песни. Помню слова одного из куплетов, но напишу в переводе на русский язы</w:t>
      </w:r>
      <w:proofErr w:type="gramStart"/>
      <w:r>
        <w:t>к(</w:t>
      </w:r>
      <w:proofErr w:type="gramEnd"/>
      <w:r>
        <w:t>извините, не в рифму):</w:t>
      </w:r>
    </w:p>
    <w:p w:rsidR="00C4273B" w:rsidRDefault="00C4273B" w:rsidP="00C4273B">
      <w:pPr>
        <w:pStyle w:val="Standard"/>
      </w:pPr>
    </w:p>
    <w:p w:rsidR="00C4273B" w:rsidRDefault="00C4273B" w:rsidP="00C4273B">
      <w:pPr>
        <w:pStyle w:val="Standard"/>
        <w:jc w:val="center"/>
        <w:rPr>
          <w:b/>
          <w:bCs/>
        </w:rPr>
      </w:pPr>
      <w:r>
        <w:rPr>
          <w:b/>
          <w:bCs/>
        </w:rPr>
        <w:t>… «Вряд ли вернусь я</w:t>
      </w:r>
    </w:p>
    <w:p w:rsidR="00C4273B" w:rsidRDefault="00C4273B" w:rsidP="00C4273B">
      <w:pPr>
        <w:pStyle w:val="Standard"/>
        <w:jc w:val="center"/>
        <w:rPr>
          <w:b/>
          <w:bCs/>
        </w:rPr>
      </w:pPr>
      <w:r>
        <w:rPr>
          <w:b/>
          <w:bCs/>
        </w:rPr>
        <w:t xml:space="preserve">     К моей речке Миасс,</w:t>
      </w:r>
    </w:p>
    <w:p w:rsidR="00C4273B" w:rsidRDefault="00C4273B" w:rsidP="00C4273B">
      <w:pPr>
        <w:pStyle w:val="Standard"/>
        <w:jc w:val="center"/>
        <w:rPr>
          <w:b/>
          <w:bCs/>
        </w:rPr>
      </w:pPr>
      <w:proofErr w:type="gramStart"/>
      <w:r>
        <w:rPr>
          <w:b/>
          <w:bCs/>
        </w:rPr>
        <w:lastRenderedPageBreak/>
        <w:t>Наверное</w:t>
      </w:r>
      <w:proofErr w:type="gramEnd"/>
      <w:r>
        <w:rPr>
          <w:b/>
          <w:bCs/>
        </w:rPr>
        <w:t xml:space="preserve"> останусь на чужой земле,</w:t>
      </w:r>
    </w:p>
    <w:p w:rsidR="00C4273B" w:rsidRDefault="00C4273B" w:rsidP="00C4273B">
      <w:pPr>
        <w:pStyle w:val="Standard"/>
        <w:jc w:val="center"/>
        <w:rPr>
          <w:b/>
          <w:bCs/>
        </w:rPr>
      </w:pPr>
      <w:r>
        <w:rPr>
          <w:b/>
          <w:bCs/>
        </w:rPr>
        <w:t>Где моя белая рубаха</w:t>
      </w:r>
    </w:p>
    <w:p w:rsidR="00C4273B" w:rsidRDefault="00C4273B" w:rsidP="00C4273B">
      <w:pPr>
        <w:pStyle w:val="Standard"/>
        <w:jc w:val="center"/>
        <w:rPr>
          <w:b/>
          <w:bCs/>
        </w:rPr>
      </w:pPr>
      <w:r>
        <w:rPr>
          <w:b/>
          <w:bCs/>
        </w:rPr>
        <w:t>Саваном моим станет...»</w:t>
      </w:r>
    </w:p>
    <w:p w:rsidR="00C4273B" w:rsidRDefault="00C4273B" w:rsidP="00C4273B">
      <w:pPr>
        <w:pStyle w:val="Standard"/>
        <w:jc w:val="center"/>
        <w:rPr>
          <w:b/>
          <w:bCs/>
        </w:rPr>
      </w:pPr>
    </w:p>
    <w:p w:rsidR="00C4273B" w:rsidRDefault="00C4273B" w:rsidP="00C4273B">
      <w:pPr>
        <w:pStyle w:val="Standard"/>
        <w:jc w:val="center"/>
      </w:pPr>
      <w:r>
        <w:t xml:space="preserve">                                                              (и по башкирски другой куплет):</w:t>
      </w:r>
    </w:p>
    <w:p w:rsidR="00C4273B" w:rsidRDefault="00C4273B" w:rsidP="00C4273B">
      <w:pPr>
        <w:pStyle w:val="Standard"/>
        <w:jc w:val="center"/>
      </w:pPr>
    </w:p>
    <w:p w:rsidR="00C4273B" w:rsidRDefault="00C4273B" w:rsidP="00C4273B">
      <w:pPr>
        <w:pStyle w:val="Standard"/>
        <w:jc w:val="center"/>
        <w:rPr>
          <w:sz w:val="28"/>
          <w:szCs w:val="28"/>
        </w:rPr>
      </w:pPr>
      <w:r>
        <w:t xml:space="preserve">«… </w:t>
      </w:r>
      <w:proofErr w:type="spellStart"/>
      <w:r>
        <w:t>Мендем</w:t>
      </w:r>
      <w:proofErr w:type="spellEnd"/>
      <w:r>
        <w:t xml:space="preserve"> </w:t>
      </w:r>
      <w:proofErr w:type="spellStart"/>
      <w:r w:rsidRPr="00F902A0">
        <w:rPr>
          <w:rFonts w:ascii="Baskerville Old Face" w:hAnsi="Baskerville Old Face"/>
        </w:rPr>
        <w:t>атка</w:t>
      </w:r>
      <w:proofErr w:type="spellEnd"/>
      <w:r>
        <w:t xml:space="preserve">, </w:t>
      </w:r>
      <w:proofErr w:type="spellStart"/>
      <w:r>
        <w:t>алдым</w:t>
      </w:r>
      <w:proofErr w:type="spellEnd"/>
      <w:r>
        <w:t xml:space="preserve"> </w:t>
      </w:r>
      <w:proofErr w:type="spellStart"/>
      <w:r>
        <w:t>мылтык</w:t>
      </w:r>
      <w:proofErr w:type="spellEnd"/>
      <w:r>
        <w:t>,</w:t>
      </w:r>
    </w:p>
    <w:p w:rsidR="00C4273B" w:rsidRDefault="00C4273B" w:rsidP="00C4273B">
      <w:pPr>
        <w:pStyle w:val="Standard"/>
        <w:jc w:val="center"/>
      </w:pPr>
      <w:proofErr w:type="spellStart"/>
      <w:r>
        <w:t>Киттем</w:t>
      </w:r>
      <w:proofErr w:type="spellEnd"/>
      <w:r>
        <w:t xml:space="preserve"> Герман </w:t>
      </w:r>
      <w:proofErr w:type="spellStart"/>
      <w:r>
        <w:t>ерена</w:t>
      </w:r>
      <w:proofErr w:type="spellEnd"/>
      <w:r>
        <w:t>.</w:t>
      </w:r>
    </w:p>
    <w:p w:rsidR="00C4273B" w:rsidRDefault="00C4273B" w:rsidP="00C4273B">
      <w:pPr>
        <w:pStyle w:val="Standard"/>
        <w:jc w:val="center"/>
      </w:pPr>
      <w:r>
        <w:t>Герман ере кара улан...</w:t>
      </w:r>
    </w:p>
    <w:p w:rsidR="00C4273B" w:rsidRDefault="00C4273B" w:rsidP="00C4273B">
      <w:pPr>
        <w:pStyle w:val="Standard"/>
        <w:jc w:val="center"/>
      </w:pPr>
      <w:r>
        <w:t xml:space="preserve">Алла </w:t>
      </w:r>
      <w:proofErr w:type="spellStart"/>
      <w:r>
        <w:t>кайтам</w:t>
      </w:r>
      <w:proofErr w:type="spellEnd"/>
      <w:r>
        <w:t xml:space="preserve">, </w:t>
      </w:r>
      <w:proofErr w:type="spellStart"/>
      <w:r>
        <w:t>алла</w:t>
      </w:r>
      <w:proofErr w:type="spellEnd"/>
      <w:r>
        <w:t xml:space="preserve"> </w:t>
      </w:r>
      <w:proofErr w:type="spellStart"/>
      <w:r>
        <w:t>улам</w:t>
      </w:r>
      <w:proofErr w:type="spellEnd"/>
    </w:p>
    <w:p w:rsidR="00C4273B" w:rsidRDefault="00C4273B" w:rsidP="00C4273B">
      <w:pPr>
        <w:pStyle w:val="Standard"/>
        <w:jc w:val="center"/>
      </w:pPr>
      <w:proofErr w:type="spellStart"/>
      <w:r>
        <w:t>Ауылыма</w:t>
      </w:r>
      <w:proofErr w:type="spellEnd"/>
      <w:r>
        <w:t xml:space="preserve"> </w:t>
      </w:r>
      <w:proofErr w:type="spellStart"/>
      <w:r>
        <w:t>йозоп</w:t>
      </w:r>
      <w:proofErr w:type="spellEnd"/>
      <w:r>
        <w:t xml:space="preserve"> </w:t>
      </w:r>
      <w:proofErr w:type="spellStart"/>
      <w:r>
        <w:t>сыктым</w:t>
      </w:r>
      <w:proofErr w:type="spellEnd"/>
    </w:p>
    <w:p w:rsidR="00C4273B" w:rsidRDefault="00C4273B" w:rsidP="00C4273B">
      <w:pPr>
        <w:pStyle w:val="Standard"/>
        <w:jc w:val="center"/>
      </w:pPr>
      <w:proofErr w:type="spellStart"/>
      <w:r>
        <w:t>Миас</w:t>
      </w:r>
      <w:proofErr w:type="spellEnd"/>
      <w:r>
        <w:t xml:space="preserve"> </w:t>
      </w:r>
      <w:proofErr w:type="spellStart"/>
      <w:r>
        <w:t>хыуы</w:t>
      </w:r>
      <w:proofErr w:type="spellEnd"/>
      <w:r>
        <w:t xml:space="preserve"> </w:t>
      </w:r>
      <w:proofErr w:type="spellStart"/>
      <w:r>
        <w:t>аркыры</w:t>
      </w:r>
      <w:proofErr w:type="spellEnd"/>
    </w:p>
    <w:p w:rsidR="00C4273B" w:rsidRDefault="00C4273B" w:rsidP="00C4273B">
      <w:pPr>
        <w:pStyle w:val="Standard"/>
        <w:jc w:val="center"/>
      </w:pPr>
      <w:proofErr w:type="spellStart"/>
      <w:r>
        <w:t>Остомдаге</w:t>
      </w:r>
      <w:proofErr w:type="spellEnd"/>
      <w:r>
        <w:t xml:space="preserve"> </w:t>
      </w:r>
      <w:proofErr w:type="spellStart"/>
      <w:r>
        <w:t>ак</w:t>
      </w:r>
      <w:proofErr w:type="spellEnd"/>
      <w:r>
        <w:t xml:space="preserve"> </w:t>
      </w:r>
      <w:proofErr w:type="spellStart"/>
      <w:r>
        <w:t>кулмягем</w:t>
      </w:r>
      <w:proofErr w:type="spellEnd"/>
    </w:p>
    <w:p w:rsidR="00C4273B" w:rsidRDefault="00C4273B" w:rsidP="00C4273B">
      <w:pPr>
        <w:pStyle w:val="Standard"/>
        <w:jc w:val="center"/>
      </w:pPr>
      <w:proofErr w:type="spellStart"/>
      <w:r>
        <w:t>Кафен</w:t>
      </w:r>
      <w:proofErr w:type="spellEnd"/>
      <w:r>
        <w:t xml:space="preserve"> </w:t>
      </w:r>
      <w:proofErr w:type="spellStart"/>
      <w:r>
        <w:t>булыр</w:t>
      </w:r>
      <w:proofErr w:type="spellEnd"/>
      <w:r>
        <w:t xml:space="preserve"> </w:t>
      </w:r>
      <w:proofErr w:type="spellStart"/>
      <w:r>
        <w:t>ахыры</w:t>
      </w:r>
      <w:proofErr w:type="spellEnd"/>
      <w:r>
        <w:t>...»</w:t>
      </w:r>
    </w:p>
    <w:p w:rsidR="00C4273B" w:rsidRDefault="00C4273B" w:rsidP="00C4273B">
      <w:pPr>
        <w:pStyle w:val="Standard"/>
        <w:jc w:val="center"/>
      </w:pPr>
    </w:p>
    <w:p w:rsidR="00C4273B" w:rsidRDefault="00C4273B" w:rsidP="00C4273B">
      <w:pPr>
        <w:pStyle w:val="Standard"/>
      </w:pPr>
      <w:r>
        <w:t xml:space="preserve">            С фронта от папы было несколько писем, - рассказывала мне мама, - и высылал две фотографии. На одном снимке с </w:t>
      </w:r>
      <w:proofErr w:type="spellStart"/>
      <w:r>
        <w:t>Гайнуллиным</w:t>
      </w:r>
      <w:proofErr w:type="spellEnd"/>
      <w:r>
        <w:t xml:space="preserve"> </w:t>
      </w:r>
      <w:proofErr w:type="spellStart"/>
      <w:r>
        <w:t>Калимуллой</w:t>
      </w:r>
      <w:proofErr w:type="spellEnd"/>
      <w:r>
        <w:t xml:space="preserve"> — вместе на войну уходил, на другом — общий групповой снимок. Все в чёрных халатах, из-под которых видно было нижнее бельё. Он был ранен  и лежал на излечении. Помню, на снимке у отца правая  рука была перевязана и подвешена за шею. Это фото я носила в школу и хвасталась, что мой отец живой, только болеет... К сожалению, карточку сов временем потеряла, не уберегла. Могла бы по ней отыскать боевых друзей отца, вдруг кто-либо живым вернулся с войны.</w:t>
      </w:r>
    </w:p>
    <w:p w:rsidR="00C4273B" w:rsidRDefault="00C4273B" w:rsidP="00C4273B">
      <w:pPr>
        <w:pStyle w:val="Standard"/>
      </w:pPr>
      <w:r>
        <w:t xml:space="preserve">Став взрослой я выписывала много лет газету «Красная звезда».  Надеялась, вдруг промелькнёт про папу весточка. Я уже бабушка — двух дочерей и сына с мужем </w:t>
      </w:r>
      <w:proofErr w:type="spellStart"/>
      <w:r>
        <w:t>Агзамом</w:t>
      </w:r>
      <w:proofErr w:type="spellEnd"/>
      <w:r>
        <w:t xml:space="preserve"> вырастили, внукам помогаем. И отец мой </w:t>
      </w:r>
      <w:proofErr w:type="spellStart"/>
      <w:r>
        <w:t>Габдрахим</w:t>
      </w:r>
      <w:proofErr w:type="spellEnd"/>
      <w:r>
        <w:t xml:space="preserve">, и мама </w:t>
      </w:r>
      <w:proofErr w:type="spellStart"/>
      <w:r>
        <w:t>Фархинур</w:t>
      </w:r>
      <w:proofErr w:type="spellEnd"/>
      <w:r>
        <w:t xml:space="preserve"> - </w:t>
      </w:r>
      <w:proofErr w:type="spellStart"/>
      <w:r>
        <w:t>Фахриямал</w:t>
      </w:r>
      <w:proofErr w:type="spellEnd"/>
      <w:r>
        <w:t xml:space="preserve"> не смогли получить в детстве образование. Они, мои родители, когда я родилась, мечтали, что мне помогут получить образование, желательно высшее. Отец погиб под Сталинградом, но мама сделала всё, чтобы я не только получила среднее, но и высшее образование. Я учительница, проработала в школе 43 года и давала знания детям по математике. Мы с мужем </w:t>
      </w:r>
      <w:proofErr w:type="spellStart"/>
      <w:r>
        <w:t>Агзамом</w:t>
      </w:r>
      <w:proofErr w:type="spellEnd"/>
      <w:r>
        <w:t xml:space="preserve"> </w:t>
      </w:r>
      <w:proofErr w:type="spellStart"/>
      <w:r>
        <w:t>Василовичем</w:t>
      </w:r>
      <w:proofErr w:type="spellEnd"/>
      <w:r>
        <w:t xml:space="preserve"> </w:t>
      </w:r>
      <w:proofErr w:type="spellStart"/>
      <w:r>
        <w:t>Султановым</w:t>
      </w:r>
      <w:proofErr w:type="spellEnd"/>
      <w:r>
        <w:t xml:space="preserve"> (он тракторист) постарались воспитать детей трудолюбивыми, неравнодушными к беде других, почитать взрослых; обе дочери пошли по моим стопам — стали педагогами, </w:t>
      </w:r>
      <w:proofErr w:type="gramStart"/>
      <w:r>
        <w:t>сын</w:t>
      </w:r>
      <w:proofErr w:type="gramEnd"/>
      <w:r>
        <w:t xml:space="preserve"> как и отец, увлекается техникой, любит машину, бережёт, ухаживает за ней. У них у всех свои семьи, дети. Старший внук служит в Российской Армии, ждём его домой.</w:t>
      </w:r>
    </w:p>
    <w:p w:rsidR="00C4273B" w:rsidRDefault="00C4273B" w:rsidP="00C4273B">
      <w:pPr>
        <w:pStyle w:val="Standard"/>
      </w:pPr>
      <w:r>
        <w:t xml:space="preserve">              Нам, детям погибших защитников Отечества в войне 1941-1945 г.г. Очень тяжёлое детство досталось. Если бы не наши мамы, мы бы не дожили этих лет. Мама по 12-14 часов трудилась на колхозных работах. Тогда всё вручную приходилось выполнять. И лет с 6-8 впрягались в общее дело и мы, сироты войны. В лесах с ранней весны до осеннего снегопада собирали травы, коренья, ягоды, грибы; на картофельном поле весной, когда начинал таять снег, собирали оставшиеся с осени промёрзлые клубни. Мама из них стряпала вкуснейшие лепёшки. А на зерновом поле перетряхивали соломенные кучи. Иногда под ними обнаруживали осыпавшиеся плесневелые в основном зёрнышки ржи, овса или </w:t>
      </w:r>
      <w:proofErr w:type="spellStart"/>
      <w:r>
        <w:t>пщеницы</w:t>
      </w:r>
      <w:proofErr w:type="spellEnd"/>
      <w:r>
        <w:t xml:space="preserve">. Мама много раз их промывала, калила на горячей сковороде, просушивала. Потом молола на ручных жерновах. Смотришь — на ужин еда на столе. Чтобы зимой дома было тепло, летом в лесу собирали хворост, сухостой или сгнившие комли деревьев, ушедшие корнями глубоко в землю. Несколько ребят, а то и мама, если была свободна от колхозной работы, сообща выковыривали комель. Корни не выкорчевать — сил нет, топором рубили, топором рубили. Вывозили добычу на арбе, зимой в дырявой металлической ванне. Впрягались в «упряжку» по 3-4 человека — детей. Один день нам сгружали, на следующий день -  другому и т. д. Мальчишки в Миассе ловили рыбёшку и несли домой. Мамы или уху варили, или жарили... В школу ходить практически не в чем, но с большим желанием шли учиться. Мама для меня старалась создать хорошие условия </w:t>
      </w:r>
      <w:r>
        <w:lastRenderedPageBreak/>
        <w:t xml:space="preserve">для учёбы. Видимо, старалась исполнить мечту своего погибшего мужа </w:t>
      </w:r>
      <w:proofErr w:type="spellStart"/>
      <w:r>
        <w:t>Габдрахима</w:t>
      </w:r>
      <w:proofErr w:type="spellEnd"/>
      <w:r>
        <w:t xml:space="preserve"> — моего отца. Это благодаря </w:t>
      </w:r>
      <w:proofErr w:type="gramStart"/>
      <w:r>
        <w:t>ей</w:t>
      </w:r>
      <w:proofErr w:type="gramEnd"/>
      <w:r>
        <w:t xml:space="preserve"> я стала учительницей, получив высшее образование. Конечно, после десятого класса до института я отработала в колхозе 3 года. Раньше, для того, чтобы поступить в ВУЗ, необходимо было заработать трудовой стаж. Работала в колхозе на полях, </w:t>
      </w:r>
      <w:proofErr w:type="gramStart"/>
      <w:r>
        <w:t>на</w:t>
      </w:r>
      <w:proofErr w:type="gramEnd"/>
      <w:r>
        <w:t xml:space="preserve"> </w:t>
      </w:r>
      <w:proofErr w:type="gramStart"/>
      <w:r>
        <w:t>току</w:t>
      </w:r>
      <w:proofErr w:type="gramEnd"/>
      <w:r>
        <w:t xml:space="preserve">, на ферме — доила коров. Участвовала с остальной молодёжью в спортивных мероприятиях, в художественной самодеятельности. Находясь, даже на пенсии, я стараюсь участвовать в общественной жизни. Вроде бы жизнь удалась, благодаря маме, дедушке </w:t>
      </w:r>
      <w:proofErr w:type="spellStart"/>
      <w:r>
        <w:t>Ишниязу</w:t>
      </w:r>
      <w:proofErr w:type="spellEnd"/>
      <w:r>
        <w:t>, но так не хватало отца, его поддержки, ласки. Я всё ещё жду его.</w:t>
      </w:r>
    </w:p>
    <w:p w:rsidR="00C4273B" w:rsidRDefault="00C4273B" w:rsidP="00C4273B">
      <w:pPr>
        <w:pStyle w:val="Standard"/>
      </w:pPr>
      <w:r>
        <w:t xml:space="preserve">            Да, нелегко пришлось нам, но ещё труднее было нашим матерям, вынесшим на своих плечах тяжёлое бремя военного времени. Со мной почти всегда была мама, любившая меня, поддерживавшая в трудные минуты моей жизни. </w:t>
      </w:r>
      <w:proofErr w:type="gramStart"/>
      <w:r>
        <w:t>Я считаю, что благодаря маме моё детство было как и полагается — с трудностями, испытаниями, песнями, книгами, трель соловья в кустах у реки, пеньем ласточки под окном, то есть, детство моё босоногое, голодное, холодное, но — золотое, радостное...</w:t>
      </w:r>
      <w:proofErr w:type="gramEnd"/>
    </w:p>
    <w:p w:rsidR="00C4273B" w:rsidRDefault="00C4273B" w:rsidP="00C4273B">
      <w:pPr>
        <w:pStyle w:val="Standard"/>
      </w:pPr>
      <w:r>
        <w:t xml:space="preserve">           Благодаря Петру Ивановичу Сумину, ЧРОО «Память сердца» и Валентине Михайловне Новиковой я посетила Волгоград, защищая его погиб мой отец.</w:t>
      </w:r>
    </w:p>
    <w:p w:rsidR="00C4273B" w:rsidRDefault="00C4273B" w:rsidP="00C4273B">
      <w:pPr>
        <w:pStyle w:val="Standard"/>
      </w:pPr>
    </w:p>
    <w:p w:rsidR="00C4273B" w:rsidRDefault="00C4273B" w:rsidP="00C4273B">
      <w:pPr>
        <w:pStyle w:val="Standard"/>
        <w:jc w:val="right"/>
      </w:pPr>
      <w:proofErr w:type="spellStart"/>
      <w:r>
        <w:t>Магинур</w:t>
      </w:r>
      <w:proofErr w:type="spellEnd"/>
      <w:r>
        <w:t xml:space="preserve"> </w:t>
      </w:r>
      <w:proofErr w:type="spellStart"/>
      <w:r>
        <w:t>Габдрахимовна</w:t>
      </w:r>
      <w:proofErr w:type="spellEnd"/>
      <w:r>
        <w:t xml:space="preserve"> Султанова,</w:t>
      </w:r>
    </w:p>
    <w:p w:rsidR="00C4273B" w:rsidRDefault="00C4273B" w:rsidP="00C4273B">
      <w:pPr>
        <w:pStyle w:val="Standard"/>
        <w:jc w:val="right"/>
      </w:pPr>
      <w:r>
        <w:t>девичья — Насретдинова,</w:t>
      </w:r>
    </w:p>
    <w:p w:rsidR="00C4273B" w:rsidRDefault="00C4273B" w:rsidP="00C4273B">
      <w:pPr>
        <w:pStyle w:val="Standard"/>
        <w:jc w:val="right"/>
      </w:pPr>
      <w:r>
        <w:t xml:space="preserve">д. </w:t>
      </w:r>
      <w:proofErr w:type="spellStart"/>
      <w:r>
        <w:t>Аязгулова</w:t>
      </w:r>
      <w:proofErr w:type="spellEnd"/>
      <w:r>
        <w:t xml:space="preserve">, </w:t>
      </w:r>
      <w:proofErr w:type="spellStart"/>
      <w:r>
        <w:t>Аргаяшского</w:t>
      </w:r>
      <w:proofErr w:type="spellEnd"/>
      <w:r>
        <w:t xml:space="preserve"> района.</w:t>
      </w:r>
    </w:p>
    <w:p w:rsidR="004C1174" w:rsidRDefault="004C1174"/>
    <w:sectPr w:rsidR="004C1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skerville Old Face">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useFELayout/>
  </w:compat>
  <w:rsids>
    <w:rsidRoot w:val="00C4273B"/>
    <w:rsid w:val="004C1174"/>
    <w:rsid w:val="00C42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4273B"/>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7136</Characters>
  <Application>Microsoft Office Word</Application>
  <DocSecurity>0</DocSecurity>
  <Lines>59</Lines>
  <Paragraphs>16</Paragraphs>
  <ScaleCrop>false</ScaleCrop>
  <Company>Reanimator Extreme Edition</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Ершовы</dc:creator>
  <cp:keywords/>
  <dc:description/>
  <cp:lastModifiedBy>Ершовы</cp:lastModifiedBy>
  <cp:revision>2</cp:revision>
  <dcterms:created xsi:type="dcterms:W3CDTF">2014-07-10T09:28:00Z</dcterms:created>
  <dcterms:modified xsi:type="dcterms:W3CDTF">2014-07-10T09:31:00Z</dcterms:modified>
</cp:coreProperties>
</file>